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CA8" w:rsidRDefault="00C65FCA">
      <w:pPr>
        <w:rPr>
          <w:b/>
        </w:rPr>
      </w:pPr>
      <w:r>
        <w:rPr>
          <w:rFonts w:eastAsia="Times New Roman"/>
          <w:b/>
        </w:rPr>
        <w:t xml:space="preserve"> </w:t>
      </w:r>
      <w:r>
        <w:rPr>
          <w:b/>
        </w:rPr>
        <w:t>Обзор обращений граждан</w:t>
      </w:r>
      <w:r>
        <w:t xml:space="preserve"> </w:t>
      </w:r>
    </w:p>
    <w:p w:rsidR="00B63CA8" w:rsidRDefault="00B63CA8">
      <w:pPr>
        <w:jc w:val="center"/>
        <w:rPr>
          <w:b/>
        </w:rPr>
      </w:pPr>
    </w:p>
    <w:p w:rsidR="00B63CA8" w:rsidRDefault="00B63CA8">
      <w:pPr>
        <w:jc w:val="center"/>
        <w:rPr>
          <w:b/>
        </w:rPr>
      </w:pPr>
    </w:p>
    <w:p w:rsidR="00B63CA8" w:rsidRDefault="00B63CA8">
      <w:pPr>
        <w:jc w:val="center"/>
        <w:rPr>
          <w:b/>
        </w:rPr>
      </w:pPr>
    </w:p>
    <w:p w:rsidR="00B63CA8" w:rsidRDefault="00C65FCA">
      <w:pPr>
        <w:jc w:val="center"/>
        <w:rPr>
          <w:b/>
        </w:rPr>
      </w:pPr>
      <w:r>
        <w:rPr>
          <w:b/>
        </w:rPr>
        <w:t xml:space="preserve">Информация  </w:t>
      </w:r>
    </w:p>
    <w:p w:rsidR="00B63CA8" w:rsidRDefault="00C65FCA">
      <w:pPr>
        <w:jc w:val="center"/>
      </w:pPr>
      <w:r>
        <w:rPr>
          <w:b/>
        </w:rPr>
        <w:t xml:space="preserve">об итогах работы с обращениями граждан </w:t>
      </w:r>
    </w:p>
    <w:p w:rsidR="00B63CA8" w:rsidRDefault="00C65FCA">
      <w:pPr>
        <w:jc w:val="center"/>
        <w:rPr>
          <w:b/>
        </w:rPr>
      </w:pPr>
      <w:r>
        <w:t> </w:t>
      </w:r>
      <w:r>
        <w:rPr>
          <w:b/>
        </w:rPr>
        <w:t>в Думе Зырянского района</w:t>
      </w:r>
    </w:p>
    <w:p w:rsidR="00B63CA8" w:rsidRDefault="00C65FCA">
      <w:pPr>
        <w:jc w:val="center"/>
      </w:pPr>
      <w:r>
        <w:rPr>
          <w:b/>
        </w:rPr>
        <w:t>за 2</w:t>
      </w:r>
      <w:r w:rsidR="00651364">
        <w:rPr>
          <w:b/>
        </w:rPr>
        <w:t>02</w:t>
      </w:r>
      <w:r w:rsidR="0003752F">
        <w:rPr>
          <w:b/>
        </w:rPr>
        <w:t>2</w:t>
      </w:r>
      <w:r>
        <w:rPr>
          <w:b/>
        </w:rPr>
        <w:t xml:space="preserve"> год </w:t>
      </w:r>
    </w:p>
    <w:p w:rsidR="00B63CA8" w:rsidRDefault="00C65FCA">
      <w:pPr>
        <w:jc w:val="center"/>
      </w:pPr>
      <w:r>
        <w:t> </w:t>
      </w:r>
    </w:p>
    <w:p w:rsidR="00B63CA8" w:rsidRDefault="00C65FCA">
      <w:pPr>
        <w:jc w:val="both"/>
        <w:rPr>
          <w:rFonts w:eastAsia="Times New Roman"/>
        </w:rPr>
      </w:pPr>
      <w:r>
        <w:t> </w:t>
      </w:r>
    </w:p>
    <w:p w:rsidR="00B63CA8" w:rsidRDefault="00C65FCA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  <w:r>
        <w:t>В 20</w:t>
      </w:r>
      <w:r w:rsidR="00651364">
        <w:t>2</w:t>
      </w:r>
      <w:r w:rsidR="0003752F">
        <w:t>2</w:t>
      </w:r>
      <w:r>
        <w:t xml:space="preserve"> году </w:t>
      </w:r>
      <w:r w:rsidR="006B48F7">
        <w:t>в</w:t>
      </w:r>
      <w:r>
        <w:t xml:space="preserve"> </w:t>
      </w:r>
      <w:proofErr w:type="gramStart"/>
      <w:r>
        <w:t>Дум</w:t>
      </w:r>
      <w:r w:rsidR="006B48F7">
        <w:t>у</w:t>
      </w:r>
      <w:r>
        <w:t xml:space="preserve">  Зырянского</w:t>
      </w:r>
      <w:proofErr w:type="gramEnd"/>
      <w:r>
        <w:t xml:space="preserve"> района </w:t>
      </w:r>
      <w:r w:rsidR="00651364">
        <w:t xml:space="preserve">6-го созыва </w:t>
      </w:r>
      <w:r>
        <w:t xml:space="preserve"> </w:t>
      </w:r>
      <w:r w:rsidR="00651364">
        <w:t xml:space="preserve"> поступило </w:t>
      </w:r>
      <w:r w:rsidR="0003752F">
        <w:t>12</w:t>
      </w:r>
      <w:r>
        <w:t xml:space="preserve"> обращений граждан </w:t>
      </w:r>
      <w:r w:rsidR="006B48F7">
        <w:t xml:space="preserve">                       </w:t>
      </w:r>
      <w:r>
        <w:t xml:space="preserve">( Думу Зырянского района поступило </w:t>
      </w:r>
      <w:r w:rsidR="0003752F">
        <w:t>3</w:t>
      </w:r>
      <w:r>
        <w:t xml:space="preserve"> обращени</w:t>
      </w:r>
      <w:r w:rsidR="0003752F">
        <w:t>я</w:t>
      </w:r>
      <w:r>
        <w:t>, депутатам-</w:t>
      </w:r>
      <w:r w:rsidR="0003752F">
        <w:t>9</w:t>
      </w:r>
      <w:r>
        <w:t xml:space="preserve">): от физических лиц - </w:t>
      </w:r>
      <w:r w:rsidR="0003752F">
        <w:t>11</w:t>
      </w:r>
      <w:r>
        <w:t xml:space="preserve">; коллективных - </w:t>
      </w:r>
      <w:r w:rsidR="0003752F">
        <w:t>1</w:t>
      </w:r>
      <w:r>
        <w:t xml:space="preserve">.  На официальный интернет-сайт </w:t>
      </w:r>
      <w:r w:rsidR="0003752F">
        <w:t xml:space="preserve">поступило 3 </w:t>
      </w:r>
      <w:r>
        <w:t>обращени</w:t>
      </w:r>
      <w:r w:rsidR="0003752F">
        <w:t>я</w:t>
      </w:r>
      <w:r>
        <w:t xml:space="preserve">.     </w:t>
      </w:r>
      <w:r w:rsidR="00651364">
        <w:t xml:space="preserve">Устных обращений </w:t>
      </w:r>
      <w:r w:rsidR="006B48F7">
        <w:t>-</w:t>
      </w:r>
      <w:r w:rsidR="0003752F">
        <w:t>9</w:t>
      </w:r>
      <w:r w:rsidR="00651364">
        <w:t>, письменных -</w:t>
      </w:r>
      <w:r w:rsidR="0003752F">
        <w:t>3</w:t>
      </w:r>
      <w:r w:rsidR="00651364">
        <w:t xml:space="preserve">. </w:t>
      </w:r>
    </w:p>
    <w:p w:rsidR="00B63CA8" w:rsidRDefault="00C65FCA">
      <w:pPr>
        <w:spacing w:line="360" w:lineRule="auto"/>
        <w:jc w:val="both"/>
        <w:rPr>
          <w:rFonts w:eastAsia="Times New Roman"/>
          <w:b/>
          <w:i/>
        </w:rPr>
      </w:pPr>
      <w:r>
        <w:rPr>
          <w:rFonts w:eastAsia="Times New Roman"/>
        </w:rPr>
        <w:t xml:space="preserve">  </w:t>
      </w:r>
      <w:r>
        <w:t xml:space="preserve">Наибольшее количество поступило от жителей </w:t>
      </w:r>
      <w:r w:rsidR="0003752F">
        <w:t xml:space="preserve">с.Вамболы-4, </w:t>
      </w:r>
      <w:r>
        <w:t>с.Зырянского-</w:t>
      </w:r>
      <w:r w:rsidR="0003752F">
        <w:t>3</w:t>
      </w:r>
      <w:r>
        <w:t>,</w:t>
      </w:r>
      <w:r w:rsidR="0003752F">
        <w:t xml:space="preserve"> г.Томск-3,</w:t>
      </w:r>
      <w:r w:rsidR="00651364">
        <w:t xml:space="preserve"> по 1-</w:t>
      </w:r>
      <w:r>
        <w:t xml:space="preserve"> </w:t>
      </w:r>
      <w:r w:rsidR="0003752F">
        <w:t xml:space="preserve"> </w:t>
      </w:r>
      <w:r w:rsidR="00651364">
        <w:t xml:space="preserve"> </w:t>
      </w:r>
      <w:proofErr w:type="spellStart"/>
      <w:r w:rsidR="00651364">
        <w:t>Цыганово</w:t>
      </w:r>
      <w:proofErr w:type="spellEnd"/>
      <w:r w:rsidR="0003752F">
        <w:t xml:space="preserve">, </w:t>
      </w:r>
      <w:proofErr w:type="spellStart"/>
      <w:r w:rsidR="0003752F">
        <w:t>Шиняево</w:t>
      </w:r>
      <w:proofErr w:type="spellEnd"/>
      <w:r w:rsidR="0003752F">
        <w:t>,</w:t>
      </w:r>
    </w:p>
    <w:p w:rsidR="00B63CA8" w:rsidRDefault="00C65FCA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b/>
          <w:i/>
        </w:rPr>
        <w:t xml:space="preserve"> </w:t>
      </w:r>
      <w:r>
        <w:t>Тематика обращений отражает весь спектр проблем жителей Зырянского района:</w:t>
      </w:r>
    </w:p>
    <w:tbl>
      <w:tblPr>
        <w:tblW w:w="9728" w:type="dxa"/>
        <w:tblInd w:w="-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95"/>
        <w:gridCol w:w="5399"/>
        <w:gridCol w:w="1468"/>
        <w:gridCol w:w="1766"/>
      </w:tblGrid>
      <w:tr w:rsidR="00B63CA8" w:rsidTr="0003752F"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C65FCA">
            <w:pPr>
              <w:pStyle w:val="a8"/>
              <w:spacing w:line="200" w:lineRule="atLeast"/>
            </w:pPr>
            <w:r>
              <w:rPr>
                <w:rFonts w:eastAsia="Times New Roman"/>
              </w:rPr>
              <w:t>№</w:t>
            </w:r>
            <w:r>
              <w:t>п/п</w:t>
            </w:r>
          </w:p>
        </w:tc>
        <w:tc>
          <w:tcPr>
            <w:tcW w:w="5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C65FCA">
            <w:pPr>
              <w:spacing w:line="200" w:lineRule="atLeast"/>
              <w:jc w:val="both"/>
            </w:pPr>
            <w:r>
              <w:t>Тематика</w:t>
            </w:r>
          </w:p>
        </w:tc>
        <w:tc>
          <w:tcPr>
            <w:tcW w:w="1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C65FCA">
            <w:pPr>
              <w:pStyle w:val="a8"/>
              <w:spacing w:line="200" w:lineRule="atLeast"/>
            </w:pPr>
            <w:r>
              <w:t>кол-во обращений</w:t>
            </w:r>
          </w:p>
        </w:tc>
        <w:tc>
          <w:tcPr>
            <w:tcW w:w="1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3CA8" w:rsidRDefault="00C65FCA">
            <w:pPr>
              <w:pStyle w:val="a8"/>
              <w:spacing w:line="200" w:lineRule="atLeast"/>
            </w:pPr>
            <w:r>
              <w:t>решено положительно</w:t>
            </w:r>
          </w:p>
        </w:tc>
      </w:tr>
      <w:tr w:rsidR="00B63CA8" w:rsidTr="0003752F"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B63CA8">
            <w:pPr>
              <w:pStyle w:val="a8"/>
              <w:numPr>
                <w:ilvl w:val="0"/>
                <w:numId w:val="1"/>
              </w:numPr>
              <w:snapToGrid w:val="0"/>
              <w:spacing w:line="200" w:lineRule="atLeast"/>
            </w:pP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C65FCA">
            <w:pPr>
              <w:spacing w:line="200" w:lineRule="atLeast"/>
              <w:jc w:val="both"/>
            </w:pPr>
            <w:proofErr w:type="spellStart"/>
            <w:proofErr w:type="gramStart"/>
            <w:r>
              <w:t>Вопросы,связанные</w:t>
            </w:r>
            <w:proofErr w:type="spellEnd"/>
            <w:proofErr w:type="gramEnd"/>
            <w:r>
              <w:t xml:space="preserve"> со строительством и ремонтом дорог,  благоустройству придомовых территорий 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03752F">
            <w:pPr>
              <w:pStyle w:val="a8"/>
              <w:snapToGrid w:val="0"/>
              <w:spacing w:line="200" w:lineRule="atLeast"/>
            </w:pPr>
            <w:r>
              <w:t xml:space="preserve"> 5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3CA8" w:rsidRDefault="0003752F">
            <w:pPr>
              <w:pStyle w:val="a8"/>
              <w:snapToGrid w:val="0"/>
              <w:spacing w:line="200" w:lineRule="atLeast"/>
            </w:pPr>
            <w:r>
              <w:t>5</w:t>
            </w:r>
          </w:p>
        </w:tc>
      </w:tr>
      <w:tr w:rsidR="00B63CA8" w:rsidTr="0003752F"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B63CA8">
            <w:pPr>
              <w:pStyle w:val="a8"/>
              <w:numPr>
                <w:ilvl w:val="0"/>
                <w:numId w:val="1"/>
              </w:numPr>
              <w:snapToGrid w:val="0"/>
              <w:spacing w:line="200" w:lineRule="atLeast"/>
            </w:pP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A57A73">
            <w:pPr>
              <w:spacing w:line="200" w:lineRule="atLeast"/>
              <w:jc w:val="both"/>
              <w:rPr>
                <w:rFonts w:eastAsia="Times New Roman"/>
              </w:rPr>
            </w:pPr>
            <w:r w:rsidRPr="00A57A73">
              <w:t>Уличное освещение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03752F">
            <w:pPr>
              <w:pStyle w:val="a8"/>
              <w:snapToGrid w:val="0"/>
              <w:spacing w:line="2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3CA8" w:rsidRDefault="0003752F">
            <w:pPr>
              <w:pStyle w:val="a8"/>
              <w:snapToGrid w:val="0"/>
              <w:spacing w:line="2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B63CA8" w:rsidTr="0003752F"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03752F">
            <w:pPr>
              <w:pStyle w:val="a8"/>
              <w:numPr>
                <w:ilvl w:val="0"/>
                <w:numId w:val="1"/>
              </w:numPr>
              <w:snapToGrid w:val="0"/>
              <w:spacing w:line="200" w:lineRule="atLeast"/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03752F">
            <w:pPr>
              <w:spacing w:line="200" w:lineRule="atLeast"/>
              <w:jc w:val="both"/>
            </w:pPr>
            <w:r>
              <w:t>Соблюдение трудового законодательства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03752F">
            <w:pPr>
              <w:pStyle w:val="a8"/>
              <w:snapToGrid w:val="0"/>
              <w:spacing w:line="200" w:lineRule="atLeast"/>
            </w:pPr>
            <w:r>
              <w:t>1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3CA8" w:rsidRDefault="0003752F">
            <w:pPr>
              <w:pStyle w:val="a8"/>
              <w:snapToGrid w:val="0"/>
              <w:spacing w:line="2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B63CA8" w:rsidTr="0003752F"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B63CA8">
            <w:pPr>
              <w:pStyle w:val="a8"/>
              <w:numPr>
                <w:ilvl w:val="0"/>
                <w:numId w:val="1"/>
              </w:numPr>
              <w:snapToGrid w:val="0"/>
              <w:spacing w:line="200" w:lineRule="atLeast"/>
              <w:rPr>
                <w:rFonts w:eastAsia="Times New Roman"/>
              </w:rPr>
            </w:pP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03752F">
            <w:pPr>
              <w:spacing w:line="200" w:lineRule="atLeast"/>
              <w:jc w:val="both"/>
            </w:pPr>
            <w:r w:rsidRPr="00E53FD7">
              <w:rPr>
                <w:color w:val="000000"/>
              </w:rPr>
              <w:t>Популяризация и пропаганда физической культуры и спорта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03752F">
            <w:pPr>
              <w:pStyle w:val="a8"/>
              <w:snapToGrid w:val="0"/>
              <w:spacing w:line="200" w:lineRule="atLeast"/>
            </w:pPr>
            <w:r>
              <w:t>1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3CA8" w:rsidRDefault="0003752F">
            <w:pPr>
              <w:pStyle w:val="a8"/>
              <w:snapToGrid w:val="0"/>
              <w:spacing w:line="2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B63CA8" w:rsidTr="0003752F"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B63CA8">
            <w:pPr>
              <w:pStyle w:val="a8"/>
              <w:numPr>
                <w:ilvl w:val="0"/>
                <w:numId w:val="1"/>
              </w:numPr>
              <w:snapToGrid w:val="0"/>
              <w:spacing w:line="200" w:lineRule="atLeast"/>
              <w:rPr>
                <w:rFonts w:eastAsia="Times New Roman"/>
              </w:rPr>
            </w:pP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006413">
            <w:pPr>
              <w:snapToGrid w:val="0"/>
              <w:spacing w:line="200" w:lineRule="atLeast"/>
              <w:jc w:val="both"/>
            </w:pPr>
            <w:r>
              <w:t>Обеспечение электроэнергией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006413">
            <w:pPr>
              <w:pStyle w:val="a8"/>
              <w:snapToGrid w:val="0"/>
              <w:spacing w:line="200" w:lineRule="atLeast"/>
            </w:pPr>
            <w:r>
              <w:t>2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3CA8" w:rsidRDefault="00006413">
            <w:pPr>
              <w:pStyle w:val="a8"/>
              <w:snapToGrid w:val="0"/>
              <w:spacing w:line="2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B63CA8" w:rsidTr="0003752F"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B63CA8">
            <w:pPr>
              <w:pStyle w:val="a8"/>
              <w:numPr>
                <w:ilvl w:val="0"/>
                <w:numId w:val="1"/>
              </w:numPr>
              <w:snapToGrid w:val="0"/>
              <w:spacing w:line="200" w:lineRule="atLeast"/>
              <w:rPr>
                <w:rFonts w:eastAsia="Times New Roman"/>
              </w:rPr>
            </w:pP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006413">
            <w:pPr>
              <w:snapToGrid w:val="0"/>
              <w:spacing w:line="200" w:lineRule="atLeast"/>
              <w:jc w:val="both"/>
            </w:pPr>
            <w:r>
              <w:t>Льготное лекарственное обеспечение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006413">
            <w:pPr>
              <w:pStyle w:val="a8"/>
              <w:snapToGrid w:val="0"/>
              <w:spacing w:line="200" w:lineRule="atLeast"/>
            </w:pPr>
            <w:r>
              <w:t>1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3CA8" w:rsidRDefault="00006413">
            <w:pPr>
              <w:pStyle w:val="a8"/>
              <w:snapToGrid w:val="0"/>
              <w:spacing w:line="200" w:lineRule="atLeast"/>
            </w:pPr>
            <w:r>
              <w:t>1</w:t>
            </w:r>
          </w:p>
        </w:tc>
      </w:tr>
      <w:tr w:rsidR="00B63CA8" w:rsidTr="0003752F"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B63CA8">
            <w:pPr>
              <w:pStyle w:val="a8"/>
              <w:numPr>
                <w:ilvl w:val="0"/>
                <w:numId w:val="1"/>
              </w:numPr>
              <w:snapToGrid w:val="0"/>
              <w:spacing w:line="200" w:lineRule="atLeast"/>
            </w:pP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006413">
            <w:pPr>
              <w:snapToGrid w:val="0"/>
              <w:spacing w:line="200" w:lineRule="atLeast"/>
            </w:pPr>
            <w:r w:rsidRPr="00E53FD7">
              <w:rPr>
                <w:color w:val="000000"/>
              </w:rPr>
              <w:t>Памятники воинам, воинские захоронения, мемориалы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006413">
            <w:pPr>
              <w:pStyle w:val="a8"/>
              <w:spacing w:line="200" w:lineRule="atLeast"/>
            </w:pPr>
            <w:r>
              <w:t>1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3CA8" w:rsidRDefault="00006413">
            <w:pPr>
              <w:pStyle w:val="a8"/>
              <w:spacing w:line="200" w:lineRule="atLeast"/>
            </w:pPr>
            <w:r>
              <w:t>1</w:t>
            </w:r>
          </w:p>
        </w:tc>
      </w:tr>
      <w:tr w:rsidR="00B63CA8" w:rsidTr="0003752F"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B63CA8">
            <w:pPr>
              <w:pStyle w:val="a8"/>
              <w:snapToGrid w:val="0"/>
              <w:spacing w:line="200" w:lineRule="atLeast"/>
            </w:pP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C65FCA">
            <w:pPr>
              <w:spacing w:line="200" w:lineRule="atLeast"/>
              <w:jc w:val="both"/>
              <w:rPr>
                <w:rFonts w:eastAsia="Times New Roman"/>
              </w:rPr>
            </w:pPr>
            <w:r>
              <w:t>ИТОГО: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3CA8" w:rsidRDefault="00006413">
            <w:pPr>
              <w:pStyle w:val="a8"/>
              <w:snapToGrid w:val="0"/>
              <w:spacing w:line="2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3CA8" w:rsidRDefault="00006413">
            <w:pPr>
              <w:pStyle w:val="a8"/>
              <w:spacing w:line="200" w:lineRule="atLeast"/>
            </w:pPr>
            <w:r>
              <w:t>12</w:t>
            </w:r>
          </w:p>
        </w:tc>
      </w:tr>
    </w:tbl>
    <w:p w:rsidR="00B63CA8" w:rsidRDefault="00006413">
      <w:pPr>
        <w:shd w:val="clear" w:color="auto" w:fill="FFFFFF"/>
        <w:tabs>
          <w:tab w:val="left" w:pos="355"/>
        </w:tabs>
        <w:spacing w:line="200" w:lineRule="atLeast"/>
        <w:ind w:firstLine="709"/>
        <w:jc w:val="both"/>
      </w:pPr>
      <w:r>
        <w:t xml:space="preserve"> </w:t>
      </w:r>
    </w:p>
    <w:p w:rsidR="00B63CA8" w:rsidRDefault="00C65FCA">
      <w:pPr>
        <w:shd w:val="clear" w:color="auto" w:fill="FFFFFF"/>
        <w:tabs>
          <w:tab w:val="left" w:pos="355"/>
        </w:tabs>
        <w:spacing w:line="200" w:lineRule="atLeast"/>
        <w:ind w:firstLine="709"/>
        <w:jc w:val="both"/>
        <w:rPr>
          <w:rFonts w:eastAsia="Times New Roman"/>
        </w:rPr>
      </w:pPr>
      <w:r>
        <w:rPr>
          <w:rFonts w:eastAsia="Times New Roman"/>
        </w:rPr>
        <w:t>Депутатами Думы Зырянского района проводятся лич</w:t>
      </w:r>
      <w:r>
        <w:rPr>
          <w:rFonts w:eastAsia="Times New Roman"/>
        </w:rPr>
        <w:softHyphen/>
        <w:t xml:space="preserve">ные приёмы граждан </w:t>
      </w:r>
      <w:r>
        <w:rPr>
          <w:rFonts w:eastAsia="Times New Roman"/>
          <w:spacing w:val="-1"/>
        </w:rPr>
        <w:t>в соответствии с графиками</w:t>
      </w:r>
      <w:r>
        <w:rPr>
          <w:rFonts w:eastAsia="Times New Roman"/>
        </w:rPr>
        <w:t>.</w:t>
      </w:r>
    </w:p>
    <w:p w:rsidR="00B63CA8" w:rsidRDefault="00C65FCA">
      <w:pPr>
        <w:shd w:val="clear" w:color="auto" w:fill="FFFFFF"/>
        <w:tabs>
          <w:tab w:val="left" w:pos="355"/>
        </w:tabs>
        <w:spacing w:line="200" w:lineRule="atLeast"/>
        <w:ind w:firstLine="709"/>
        <w:jc w:val="both"/>
        <w:rPr>
          <w:rFonts w:eastAsia="Times New Roman"/>
          <w:spacing w:val="-1"/>
        </w:rPr>
      </w:pPr>
      <w:r>
        <w:rPr>
          <w:rFonts w:eastAsia="Times New Roman"/>
        </w:rPr>
        <w:t>В ходе личного приема гражданам даются разъяснения по поставленным вопросам, а также возможные пути их решения. Если изложенные в устном обращении факты и обстоятельства являются очевидными и не требуют дополнительной проверки, ответ на обращение предоставляется устно. В случае, если в ходе личного приема не удается найти решение вопроса, то обращение прорабатывается дополнительно, после чего заявителю в обязательном порядке дается письменный ответ.</w:t>
      </w:r>
    </w:p>
    <w:p w:rsidR="00B63CA8" w:rsidRDefault="00C65FCA">
      <w:pPr>
        <w:spacing w:line="200" w:lineRule="atLeast"/>
        <w:jc w:val="both"/>
        <w:rPr>
          <w:rFonts w:eastAsia="Times New Roman"/>
        </w:rPr>
      </w:pPr>
      <w:r>
        <w:rPr>
          <w:rFonts w:eastAsia="Times New Roman"/>
          <w:spacing w:val="-1"/>
        </w:rPr>
        <w:t xml:space="preserve">     Положительные решения принимаются по различным вопросам, затронутым в обращениях граждан. Например:</w:t>
      </w:r>
      <w:r>
        <w:rPr>
          <w:rFonts w:eastAsia="Times New Roman"/>
        </w:rPr>
        <w:t xml:space="preserve">  </w:t>
      </w:r>
    </w:p>
    <w:p w:rsidR="00B63CA8" w:rsidRDefault="00C65FCA">
      <w:pPr>
        <w:spacing w:line="200" w:lineRule="atLeast"/>
        <w:jc w:val="both"/>
        <w:rPr>
          <w:rStyle w:val="a4"/>
          <w:rFonts w:eastAsia="Times New Roman"/>
          <w:i w:val="0"/>
          <w:iCs w:val="0"/>
        </w:rPr>
      </w:pPr>
      <w:r>
        <w:rPr>
          <w:rFonts w:eastAsia="Times New Roman"/>
        </w:rPr>
        <w:t xml:space="preserve">     Депутаты Герасимов В.И.,</w:t>
      </w:r>
      <w:r w:rsidR="005A05A8">
        <w:rPr>
          <w:rFonts w:eastAsia="Times New Roman"/>
        </w:rPr>
        <w:t xml:space="preserve"> </w:t>
      </w:r>
      <w:r w:rsidR="00A90E5E">
        <w:rPr>
          <w:rFonts w:eastAsia="Times New Roman"/>
        </w:rPr>
        <w:t>Кореньков С.И.</w:t>
      </w:r>
      <w:r>
        <w:rPr>
          <w:rFonts w:eastAsia="Times New Roman"/>
        </w:rPr>
        <w:t xml:space="preserve"> решали вопросы по ремонту</w:t>
      </w:r>
      <w:r w:rsidR="00A90E5E">
        <w:rPr>
          <w:rFonts w:eastAsia="Times New Roman"/>
        </w:rPr>
        <w:t xml:space="preserve"> </w:t>
      </w:r>
      <w:r>
        <w:rPr>
          <w:rFonts w:eastAsia="Times New Roman"/>
        </w:rPr>
        <w:t xml:space="preserve">улиц </w:t>
      </w:r>
      <w:proofErr w:type="spellStart"/>
      <w:r>
        <w:rPr>
          <w:rFonts w:eastAsia="Times New Roman"/>
        </w:rPr>
        <w:t>с.Зырянского</w:t>
      </w:r>
      <w:proofErr w:type="spellEnd"/>
      <w:r>
        <w:rPr>
          <w:rFonts w:eastAsia="Times New Roman"/>
        </w:rPr>
        <w:t>,</w:t>
      </w:r>
      <w:r w:rsidR="00A90E5E">
        <w:rPr>
          <w:rFonts w:eastAsia="Times New Roman"/>
        </w:rPr>
        <w:t xml:space="preserve"> </w:t>
      </w:r>
      <w:r>
        <w:rPr>
          <w:rFonts w:eastAsia="Times New Roman"/>
        </w:rPr>
        <w:t>уличн</w:t>
      </w:r>
      <w:r w:rsidR="00A90E5E">
        <w:rPr>
          <w:rFonts w:eastAsia="Times New Roman"/>
        </w:rPr>
        <w:t>ым</w:t>
      </w:r>
      <w:r>
        <w:rPr>
          <w:rFonts w:eastAsia="Times New Roman"/>
        </w:rPr>
        <w:t xml:space="preserve"> освещени</w:t>
      </w:r>
      <w:r w:rsidR="00A90E5E">
        <w:rPr>
          <w:rFonts w:eastAsia="Times New Roman"/>
        </w:rPr>
        <w:t xml:space="preserve">ем в </w:t>
      </w:r>
      <w:proofErr w:type="spellStart"/>
      <w:r w:rsidR="00A90E5E">
        <w:rPr>
          <w:rFonts w:eastAsia="Times New Roman"/>
        </w:rPr>
        <w:t>с.Бе</w:t>
      </w:r>
      <w:r w:rsidR="006E08AD">
        <w:rPr>
          <w:rFonts w:eastAsia="Times New Roman"/>
        </w:rPr>
        <w:t>р</w:t>
      </w:r>
      <w:r w:rsidR="00A90E5E">
        <w:rPr>
          <w:rFonts w:eastAsia="Times New Roman"/>
        </w:rPr>
        <w:t>линка</w:t>
      </w:r>
      <w:proofErr w:type="spellEnd"/>
      <w:r w:rsidR="00A90E5E">
        <w:rPr>
          <w:rFonts w:eastAsia="Times New Roman"/>
        </w:rPr>
        <w:t xml:space="preserve"> и </w:t>
      </w:r>
      <w:proofErr w:type="spellStart"/>
      <w:r w:rsidR="00A90E5E">
        <w:rPr>
          <w:rFonts w:eastAsia="Times New Roman"/>
        </w:rPr>
        <w:t>с.Цыганово</w:t>
      </w:r>
      <w:proofErr w:type="spellEnd"/>
      <w:r w:rsidR="00A90E5E">
        <w:rPr>
          <w:rFonts w:eastAsia="Times New Roman"/>
        </w:rPr>
        <w:t xml:space="preserve"> занимался депутат Кудинов Ю.А.</w:t>
      </w:r>
      <w:r w:rsidR="00006413">
        <w:rPr>
          <w:rFonts w:eastAsia="Times New Roman"/>
        </w:rPr>
        <w:t xml:space="preserve"> Депутат Ерхов В.И. занимался вопросами благоустройства села </w:t>
      </w:r>
      <w:proofErr w:type="spellStart"/>
      <w:r w:rsidR="00006413">
        <w:rPr>
          <w:rFonts w:eastAsia="Times New Roman"/>
        </w:rPr>
        <w:t>Вамболы</w:t>
      </w:r>
      <w:proofErr w:type="spellEnd"/>
      <w:r w:rsidR="00006413">
        <w:rPr>
          <w:rFonts w:eastAsia="Times New Roman"/>
        </w:rPr>
        <w:t>.</w:t>
      </w:r>
    </w:p>
    <w:p w:rsidR="00B63CA8" w:rsidRDefault="00006413">
      <w:pPr>
        <w:spacing w:line="200" w:lineRule="atLeast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="00A90E5E">
        <w:rPr>
          <w:rFonts w:eastAsia="Times New Roman"/>
        </w:rPr>
        <w:t>.</w:t>
      </w:r>
    </w:p>
    <w:p w:rsidR="00B63CA8" w:rsidRPr="00006413" w:rsidRDefault="00C65FCA" w:rsidP="00341422">
      <w:pPr>
        <w:spacing w:line="200" w:lineRule="atLeast"/>
        <w:jc w:val="both"/>
        <w:rPr>
          <w:rFonts w:eastAsia="Times New Roman"/>
        </w:rPr>
      </w:pPr>
      <w:r w:rsidRPr="00006413">
        <w:rPr>
          <w:rFonts w:eastAsia="Times New Roman"/>
        </w:rPr>
        <w:lastRenderedPageBreak/>
        <w:t xml:space="preserve">       </w:t>
      </w:r>
      <w:r w:rsidRPr="00006413">
        <w:rPr>
          <w:rFonts w:eastAsia="Times New Roman"/>
          <w:color w:val="000000"/>
        </w:rPr>
        <w:t xml:space="preserve"> К рассмотрению обращений применяется индивидуальный, адресный подход. Решения принимаются во взаимодействии с государственными органами исполнительной власти и органами местного самоуправления муниципальных образований Зырянского района, исходя из каждой конкретной ситуации. Д</w:t>
      </w:r>
      <w:r w:rsidRPr="00006413">
        <w:rPr>
          <w:rFonts w:eastAsia="Arial"/>
        </w:rPr>
        <w:t xml:space="preserve">ля решения особо сложных вопросов депутаты обращались за поддержкой и помощью к </w:t>
      </w:r>
      <w:r w:rsidRPr="00006413">
        <w:t xml:space="preserve">Главе Зырянского района, </w:t>
      </w:r>
      <w:proofErr w:type="gramStart"/>
      <w:r w:rsidRPr="00006413">
        <w:t>руководителям  и</w:t>
      </w:r>
      <w:proofErr w:type="gramEnd"/>
      <w:r w:rsidRPr="00006413">
        <w:t xml:space="preserve"> специалистам  Администрации Зырянского района, Главам сельских поселений, ВЭС.</w:t>
      </w:r>
    </w:p>
    <w:p w:rsidR="0003752F" w:rsidRPr="00006413" w:rsidRDefault="0003752F" w:rsidP="00341422">
      <w:pPr>
        <w:jc w:val="both"/>
        <w:rPr>
          <w:color w:val="000080"/>
        </w:rPr>
      </w:pPr>
    </w:p>
    <w:p w:rsidR="00E20447" w:rsidRPr="00006413" w:rsidRDefault="0003752F" w:rsidP="00341422">
      <w:pPr>
        <w:jc w:val="both"/>
      </w:pPr>
      <w:r w:rsidRPr="00006413">
        <w:t xml:space="preserve">В связи со сложившейся санитарно-эпидемиологической ситуацией и необходимостью снижения рисков распространения новой </w:t>
      </w:r>
      <w:proofErr w:type="spellStart"/>
      <w:r w:rsidRPr="00006413">
        <w:t>коронавирусной</w:t>
      </w:r>
      <w:proofErr w:type="spellEnd"/>
      <w:r w:rsidRPr="00006413">
        <w:t xml:space="preserve"> инфекции (C0VID-19</w:t>
      </w:r>
      <w:proofErr w:type="gramStart"/>
      <w:r w:rsidRPr="00006413">
        <w:t>)  в</w:t>
      </w:r>
      <w:proofErr w:type="gramEnd"/>
      <w:r w:rsidRPr="00006413">
        <w:t xml:space="preserve"> отчетном периоде выездные личные приемы граждан </w:t>
      </w:r>
      <w:r w:rsidRPr="00006413">
        <w:t>депутатами Думы Зырянского района</w:t>
      </w:r>
      <w:r w:rsidRPr="00006413">
        <w:t xml:space="preserve"> для разъяснительной работы и решения проблем на местах были сокращены.</w:t>
      </w:r>
    </w:p>
    <w:p w:rsidR="00006413" w:rsidRDefault="00006413" w:rsidP="00341422">
      <w:pPr>
        <w:jc w:val="both"/>
      </w:pPr>
    </w:p>
    <w:p w:rsidR="00E20447" w:rsidRPr="00006413" w:rsidRDefault="00E20447" w:rsidP="00341422">
      <w:pPr>
        <w:jc w:val="both"/>
      </w:pPr>
      <w:bookmarkStart w:id="0" w:name="_GoBack"/>
      <w:bookmarkEnd w:id="0"/>
      <w:r w:rsidRPr="00006413">
        <w:t>Подготовлен</w:t>
      </w:r>
    </w:p>
    <w:p w:rsidR="00E20447" w:rsidRPr="00006413" w:rsidRDefault="00E20447" w:rsidP="00341422">
      <w:pPr>
        <w:jc w:val="both"/>
      </w:pPr>
      <w:r w:rsidRPr="00006413">
        <w:t xml:space="preserve">Главным специалистом Думы Зырянского района </w:t>
      </w:r>
      <w:proofErr w:type="spellStart"/>
      <w:r w:rsidRPr="00006413">
        <w:t>Т.В.Заблоцкой</w:t>
      </w:r>
      <w:proofErr w:type="spellEnd"/>
    </w:p>
    <w:sectPr w:rsidR="00E20447" w:rsidRPr="0000641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CA"/>
    <w:rsid w:val="00006413"/>
    <w:rsid w:val="0003752F"/>
    <w:rsid w:val="00341422"/>
    <w:rsid w:val="005A05A8"/>
    <w:rsid w:val="00651364"/>
    <w:rsid w:val="006B48F7"/>
    <w:rsid w:val="006E08AD"/>
    <w:rsid w:val="00A57A73"/>
    <w:rsid w:val="00A90E5E"/>
    <w:rsid w:val="00B63CA8"/>
    <w:rsid w:val="00C65FCA"/>
    <w:rsid w:val="00E03D49"/>
    <w:rsid w:val="00E2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4DB3AD"/>
  <w15:chartTrackingRefBased/>
  <w15:docId w15:val="{2FA3FD56-2C81-4DAD-83A4-26112445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a3">
    <w:name w:val="Strong"/>
    <w:qFormat/>
    <w:rPr>
      <w:b/>
      <w:bCs/>
    </w:rPr>
  </w:style>
  <w:style w:type="character" w:customStyle="1" w:styleId="95pt0pt">
    <w:name w:val="Основной текст + 9;5 pt;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vertAlign w:val="baseline"/>
      <w:lang w:val="ru-RU"/>
    </w:rPr>
  </w:style>
  <w:style w:type="character" w:styleId="a4">
    <w:name w:val="Emphasis"/>
    <w:qFormat/>
    <w:rPr>
      <w:i/>
      <w:iCs/>
    </w:rPr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zh-CN"/>
    </w:r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cp:lastPrinted>2022-02-10T08:10:00Z</cp:lastPrinted>
  <dcterms:created xsi:type="dcterms:W3CDTF">2022-02-01T02:17:00Z</dcterms:created>
  <dcterms:modified xsi:type="dcterms:W3CDTF">2023-07-19T08:11:00Z</dcterms:modified>
</cp:coreProperties>
</file>