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4419" w:rsidRPr="00AE7365" w:rsidRDefault="001B2B1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</w:t>
      </w:r>
      <w:r w:rsidR="00514419" w:rsidRPr="00AE7365">
        <w:rPr>
          <w:rFonts w:ascii="Times New Roman" w:hAnsi="Times New Roman" w:cs="Times New Roman"/>
          <w:i w:val="0"/>
          <w:sz w:val="28"/>
          <w:szCs w:val="28"/>
        </w:rPr>
        <w:t>УНИЦИПАЛЬНОЕ ОБРАЗОВАНИЕ «ЗЫРЯНСКИЙ РАЙОН»</w:t>
      </w:r>
    </w:p>
    <w:p w:rsidR="00514419" w:rsidRPr="00AE7365" w:rsidRDefault="00514419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E7365">
        <w:rPr>
          <w:rFonts w:ascii="Times New Roman" w:hAnsi="Times New Roman" w:cs="Times New Roman"/>
          <w:i w:val="0"/>
          <w:sz w:val="28"/>
          <w:szCs w:val="28"/>
        </w:rPr>
        <w:t>ТОМСКАЯ ОБЛАСТЬ</w:t>
      </w:r>
    </w:p>
    <w:p w:rsidR="00514419" w:rsidRPr="00D64C97" w:rsidRDefault="00514419">
      <w:pPr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514419" w:rsidRPr="00AE7365" w:rsidRDefault="00514419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E7365">
        <w:rPr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ЗЫРЯНСКОГО РАЙОНА </w:t>
      </w:r>
    </w:p>
    <w:p w:rsidR="00514419" w:rsidRPr="00D64C97" w:rsidRDefault="00514419">
      <w:pPr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514419" w:rsidRPr="00AE7365" w:rsidRDefault="00514419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E7365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514419" w:rsidRPr="00D64C97" w:rsidRDefault="00514419">
      <w:pPr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64C97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6D7B4C" w:rsidRPr="00D64C97" w:rsidRDefault="00D64C97" w:rsidP="006D7B4C">
      <w:pPr>
        <w:widowControl/>
        <w:autoSpaceDE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>25.01.2024</w:t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proofErr w:type="gramStart"/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ab/>
        <w:t xml:space="preserve">  №</w:t>
      </w:r>
      <w:proofErr w:type="gramEnd"/>
      <w:r w:rsidR="009668ED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50а/2024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softHyphen/>
      </w:r>
      <w:r w:rsidR="00C26D0F"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C26D0F"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C26D0F"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C26D0F"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C26D0F"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ab/>
        <w:t xml:space="preserve"> </w:t>
      </w:r>
    </w:p>
    <w:p w:rsidR="006D7B4C" w:rsidRPr="00D64C97" w:rsidRDefault="006D7B4C" w:rsidP="006D7B4C">
      <w:pPr>
        <w:widowControl/>
        <w:autoSpaceDE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proofErr w:type="spellStart"/>
      <w:r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>с.Зырянское</w:t>
      </w:r>
      <w:proofErr w:type="spellEnd"/>
      <w:r w:rsidR="00AE73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:rsidR="00514419" w:rsidRPr="00D64C97" w:rsidRDefault="00514419">
      <w:pPr>
        <w:pStyle w:val="ConsPlusTitle"/>
        <w:jc w:val="center"/>
        <w:rPr>
          <w:b w:val="0"/>
          <w:bCs/>
          <w:sz w:val="26"/>
          <w:szCs w:val="26"/>
        </w:rPr>
      </w:pPr>
    </w:p>
    <w:p w:rsidR="00514419" w:rsidRPr="00D64C97" w:rsidRDefault="00514419" w:rsidP="00D02E4C">
      <w:pPr>
        <w:pStyle w:val="ConsPlusTitle"/>
        <w:jc w:val="center"/>
        <w:rPr>
          <w:sz w:val="26"/>
          <w:szCs w:val="26"/>
        </w:rPr>
      </w:pPr>
      <w:bookmarkStart w:id="0" w:name="_Hlk93504651"/>
      <w:r w:rsidRPr="00D64C97">
        <w:rPr>
          <w:b w:val="0"/>
          <w:sz w:val="26"/>
          <w:szCs w:val="26"/>
        </w:rPr>
        <w:t>Об установлении расходных обязательств муниципального образования</w:t>
      </w:r>
    </w:p>
    <w:p w:rsidR="00D02E4C" w:rsidRDefault="00514419" w:rsidP="00D02E4C">
      <w:pPr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64C97">
        <w:rPr>
          <w:rFonts w:ascii="Times New Roman" w:hAnsi="Times New Roman" w:cs="Times New Roman"/>
          <w:i w:val="0"/>
          <w:sz w:val="26"/>
          <w:szCs w:val="26"/>
        </w:rPr>
        <w:t xml:space="preserve"> «Зырянский район» по предоставлению субсидии на </w:t>
      </w:r>
      <w:r w:rsidR="00AE7365">
        <w:rPr>
          <w:rFonts w:ascii="Times New Roman" w:hAnsi="Times New Roman" w:cs="Times New Roman"/>
          <w:i w:val="0"/>
          <w:sz w:val="26"/>
          <w:szCs w:val="26"/>
        </w:rPr>
        <w:t xml:space="preserve">реализацию мероприятий </w:t>
      </w:r>
    </w:p>
    <w:p w:rsidR="003732DB" w:rsidRDefault="00AE7365" w:rsidP="00D02E4C">
      <w:pPr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по обеспечению жильем</w:t>
      </w:r>
      <w:r w:rsidR="00514419" w:rsidRPr="00D64C97">
        <w:rPr>
          <w:rFonts w:ascii="Times New Roman" w:hAnsi="Times New Roman" w:cs="Times New Roman"/>
          <w:i w:val="0"/>
          <w:sz w:val="26"/>
          <w:szCs w:val="26"/>
        </w:rPr>
        <w:t xml:space="preserve"> молодых семей Томской области </w:t>
      </w:r>
      <w:r w:rsidR="00957B2E" w:rsidRPr="00D64C97">
        <w:rPr>
          <w:rFonts w:ascii="Times New Roman" w:hAnsi="Times New Roman" w:cs="Times New Roman"/>
          <w:i w:val="0"/>
          <w:sz w:val="26"/>
          <w:szCs w:val="26"/>
        </w:rPr>
        <w:t>в</w:t>
      </w:r>
      <w:r w:rsidR="00514419" w:rsidRPr="00D64C97">
        <w:rPr>
          <w:rFonts w:ascii="Times New Roman" w:hAnsi="Times New Roman" w:cs="Times New Roman"/>
          <w:i w:val="0"/>
          <w:sz w:val="26"/>
          <w:szCs w:val="26"/>
        </w:rPr>
        <w:t xml:space="preserve"> 202</w:t>
      </w:r>
      <w:r w:rsidR="00D64C97">
        <w:rPr>
          <w:rFonts w:ascii="Times New Roman" w:hAnsi="Times New Roman" w:cs="Times New Roman"/>
          <w:i w:val="0"/>
          <w:sz w:val="26"/>
          <w:szCs w:val="26"/>
        </w:rPr>
        <w:t>4</w:t>
      </w:r>
      <w:r w:rsidR="00514419" w:rsidRPr="00D64C97">
        <w:rPr>
          <w:rFonts w:ascii="Times New Roman" w:hAnsi="Times New Roman" w:cs="Times New Roman"/>
          <w:i w:val="0"/>
          <w:sz w:val="26"/>
          <w:szCs w:val="26"/>
        </w:rPr>
        <w:t xml:space="preserve"> год</w:t>
      </w:r>
      <w:r w:rsidR="00957B2E" w:rsidRPr="00D64C97">
        <w:rPr>
          <w:rFonts w:ascii="Times New Roman" w:hAnsi="Times New Roman" w:cs="Times New Roman"/>
          <w:i w:val="0"/>
          <w:sz w:val="26"/>
          <w:szCs w:val="26"/>
        </w:rPr>
        <w:t>у</w:t>
      </w:r>
    </w:p>
    <w:p w:rsidR="00D02E4C" w:rsidRPr="00D02E4C" w:rsidRDefault="00D02E4C">
      <w:pPr>
        <w:ind w:firstLine="426"/>
        <w:jc w:val="center"/>
        <w:rPr>
          <w:rFonts w:ascii="Times New Roman" w:hAnsi="Times New Roman" w:cs="Times New Roman"/>
          <w:i w:val="0"/>
        </w:rPr>
      </w:pPr>
      <w:r w:rsidRPr="00D02E4C">
        <w:rPr>
          <w:rFonts w:ascii="Times New Roman" w:hAnsi="Times New Roman" w:cs="Times New Roman"/>
          <w:i w:val="0"/>
        </w:rPr>
        <w:t>(в редакции постановления от 1</w:t>
      </w:r>
      <w:r w:rsidR="009528DD">
        <w:rPr>
          <w:rFonts w:ascii="Times New Roman" w:hAnsi="Times New Roman" w:cs="Times New Roman"/>
          <w:i w:val="0"/>
        </w:rPr>
        <w:t>5</w:t>
      </w:r>
      <w:r w:rsidRPr="00D02E4C">
        <w:rPr>
          <w:rFonts w:ascii="Times New Roman" w:hAnsi="Times New Roman" w:cs="Times New Roman"/>
          <w:i w:val="0"/>
        </w:rPr>
        <w:t>.07.2024 № 287а/2024)</w:t>
      </w:r>
    </w:p>
    <w:bookmarkEnd w:id="0"/>
    <w:p w:rsidR="00514419" w:rsidRPr="00D64C97" w:rsidRDefault="00514419">
      <w:pPr>
        <w:pStyle w:val="ConsPlusTitle"/>
        <w:ind w:firstLine="426"/>
        <w:jc w:val="center"/>
        <w:rPr>
          <w:b w:val="0"/>
          <w:sz w:val="26"/>
          <w:szCs w:val="26"/>
        </w:rPr>
      </w:pPr>
    </w:p>
    <w:p w:rsidR="002D6A1F" w:rsidRPr="00AE7365" w:rsidRDefault="00514419" w:rsidP="002D6A1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 w:rsidRPr="00D64C97">
        <w:rPr>
          <w:rFonts w:ascii="Times New Roman" w:hAnsi="Times New Roman" w:cs="Times New Roman"/>
          <w:i w:val="0"/>
          <w:sz w:val="26"/>
          <w:szCs w:val="26"/>
        </w:rPr>
        <w:t xml:space="preserve">В соответствии со статьёй 86 Бюджетного кодекса Российской Федерации, Законом Томской области от 13 августа 2007 года № 170-ОЗ «О межбюджетных отношениях в Томской области», </w:t>
      </w:r>
      <w:r w:rsidR="002D6A1F" w:rsidRPr="00AE7365">
        <w:rPr>
          <w:rFonts w:ascii="Times New Roman" w:hAnsi="Times New Roman" w:cs="Times New Roman"/>
          <w:i w:val="0"/>
          <w:color w:val="000000"/>
          <w:sz w:val="26"/>
          <w:szCs w:val="26"/>
        </w:rPr>
        <w:t>Решением Думы Зырянского района от 28.12.2023 № 81 «О местном бюджете Зырянского района  на  2024 год и на плановый период 2025 и 2026 годов»</w:t>
      </w:r>
    </w:p>
    <w:p w:rsidR="00514419" w:rsidRPr="00D64C97" w:rsidRDefault="00514419" w:rsidP="002D6A1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97">
        <w:rPr>
          <w:rFonts w:ascii="Times New Roman" w:hAnsi="Times New Roman" w:cs="Times New Roman"/>
          <w:i w:val="0"/>
          <w:iCs w:val="0"/>
          <w:sz w:val="26"/>
          <w:szCs w:val="26"/>
        </w:rPr>
        <w:t>ПОСТАНОВЛЯЮ:</w:t>
      </w:r>
      <w:r w:rsidRPr="00D64C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E4C" w:rsidRPr="00D02E4C" w:rsidRDefault="00D02E4C" w:rsidP="00D02E4C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D02E4C">
        <w:rPr>
          <w:b w:val="0"/>
          <w:sz w:val="26"/>
          <w:szCs w:val="26"/>
        </w:rPr>
        <w:t>1. Установить расходные обязательства муниципального образования «Зырянский район</w:t>
      </w:r>
      <w:r w:rsidRPr="00D02E4C">
        <w:rPr>
          <w:rFonts w:eastAsia="Andale Sans UI"/>
          <w:b w:val="0"/>
          <w:sz w:val="26"/>
          <w:szCs w:val="26"/>
        </w:rPr>
        <w:t>» на 2024 год на поддержку муниципальной программы «Обеспечение доступным жильем отдельных категорий граждан на территории Зырянского района на 2020-2024 годы» в размере 271 280 рублей 41 копеек</w:t>
      </w:r>
      <w:r w:rsidRPr="00D02E4C">
        <w:rPr>
          <w:rFonts w:eastAsia="Calibri"/>
          <w:b w:val="0"/>
          <w:sz w:val="26"/>
          <w:szCs w:val="26"/>
        </w:rPr>
        <w:t xml:space="preserve"> (Двести семьдесят одна тысяча двести восемьдесят) рублей 41 копеек».</w:t>
      </w:r>
      <w:r w:rsidRPr="00D02E4C">
        <w:rPr>
          <w:b w:val="0"/>
          <w:sz w:val="26"/>
          <w:szCs w:val="26"/>
        </w:rPr>
        <w:t xml:space="preserve"> </w:t>
      </w:r>
    </w:p>
    <w:p w:rsidR="00D02E4C" w:rsidRPr="00D02E4C" w:rsidRDefault="00D02E4C" w:rsidP="00D02E4C">
      <w:pPr>
        <w:pStyle w:val="ConsPlusTitle"/>
        <w:rPr>
          <w:b w:val="0"/>
          <w:sz w:val="26"/>
          <w:szCs w:val="26"/>
        </w:rPr>
      </w:pPr>
      <w:r w:rsidRPr="00D02E4C">
        <w:rPr>
          <w:b w:val="0"/>
          <w:sz w:val="20"/>
        </w:rPr>
        <w:t>(в редакции постановления от 1</w:t>
      </w:r>
      <w:r w:rsidR="009528DD">
        <w:rPr>
          <w:b w:val="0"/>
          <w:sz w:val="20"/>
        </w:rPr>
        <w:t>5</w:t>
      </w:r>
      <w:bookmarkStart w:id="1" w:name="_GoBack"/>
      <w:bookmarkEnd w:id="1"/>
      <w:r w:rsidRPr="00D02E4C">
        <w:rPr>
          <w:b w:val="0"/>
          <w:sz w:val="20"/>
        </w:rPr>
        <w:t>.07.2024 № 287а/2024)</w:t>
      </w:r>
    </w:p>
    <w:p w:rsidR="00EC15D0" w:rsidRPr="00D64C97" w:rsidRDefault="00EC15D0" w:rsidP="00EC15D0">
      <w:pPr>
        <w:pStyle w:val="ConsPlusTitle"/>
        <w:ind w:firstLine="709"/>
        <w:jc w:val="both"/>
        <w:rPr>
          <w:rStyle w:val="1"/>
          <w:b w:val="0"/>
          <w:iCs/>
          <w:sz w:val="26"/>
          <w:szCs w:val="26"/>
        </w:rPr>
      </w:pPr>
      <w:r w:rsidRPr="00D64C97">
        <w:rPr>
          <w:b w:val="0"/>
          <w:sz w:val="26"/>
          <w:szCs w:val="26"/>
        </w:rPr>
        <w:t>2</w:t>
      </w:r>
      <w:r w:rsidR="00514419" w:rsidRPr="00D64C97">
        <w:rPr>
          <w:b w:val="0"/>
          <w:sz w:val="26"/>
          <w:szCs w:val="26"/>
        </w:rPr>
        <w:t xml:space="preserve">. </w:t>
      </w:r>
      <w:r w:rsidRPr="00D64C97">
        <w:rPr>
          <w:rStyle w:val="1"/>
          <w:b w:val="0"/>
          <w:iCs/>
          <w:sz w:val="26"/>
          <w:szCs w:val="26"/>
        </w:rPr>
        <w:t>Установить, что исполнение, указанных в пункте 1 настоящего постановления, полномочий осуществляет муниципальное казённое учреждение «Управление жизнеобеспечения, муниципального имущества и земельных отношений Администрации Зырянского района».</w:t>
      </w:r>
    </w:p>
    <w:p w:rsidR="00720F40" w:rsidRPr="00D64C97" w:rsidRDefault="00EC15D0" w:rsidP="00EC15D0">
      <w:pPr>
        <w:pStyle w:val="ConsPlusTitle"/>
        <w:ind w:firstLine="709"/>
        <w:jc w:val="both"/>
        <w:rPr>
          <w:rStyle w:val="1"/>
          <w:b w:val="0"/>
          <w:sz w:val="26"/>
          <w:szCs w:val="26"/>
        </w:rPr>
      </w:pPr>
      <w:r w:rsidRPr="00D64C97">
        <w:rPr>
          <w:rFonts w:eastAsia="Arial Unicode MS"/>
          <w:b w:val="0"/>
          <w:color w:val="00000A"/>
          <w:sz w:val="26"/>
          <w:szCs w:val="26"/>
          <w:lang w:eastAsia="en-US"/>
        </w:rPr>
        <w:t>3</w:t>
      </w:r>
      <w:r w:rsidR="00514419" w:rsidRPr="00D64C97">
        <w:rPr>
          <w:rFonts w:eastAsia="Arial Unicode MS"/>
          <w:b w:val="0"/>
          <w:color w:val="00000A"/>
          <w:sz w:val="26"/>
          <w:szCs w:val="26"/>
          <w:lang w:eastAsia="en-US"/>
        </w:rPr>
        <w:t xml:space="preserve">. </w:t>
      </w:r>
      <w:r w:rsidR="00720F40" w:rsidRPr="00D64C97">
        <w:rPr>
          <w:rStyle w:val="1"/>
          <w:b w:val="0"/>
          <w:sz w:val="26"/>
          <w:szCs w:val="26"/>
        </w:rPr>
        <w:t>Настоящее постановление опубликовать (обнародовать) в периодическом печатном издании «Информационный бюллетень муниципального образования «Зырянский район» и разместить на официальном сайте органов местного самоуправления муниципального образования «Зырянский район» (</w:t>
      </w:r>
      <w:hyperlink r:id="rId7" w:history="1">
        <w:r w:rsidR="00720F40" w:rsidRPr="00D64C97">
          <w:rPr>
            <w:rStyle w:val="a3"/>
            <w:b w:val="0"/>
            <w:color w:val="auto"/>
            <w:sz w:val="26"/>
            <w:szCs w:val="26"/>
            <w:u w:val="none"/>
          </w:rPr>
          <w:t>http://ziradm.tomsknet.ru</w:t>
        </w:r>
      </w:hyperlink>
      <w:r w:rsidR="00720F40" w:rsidRPr="00D64C97">
        <w:rPr>
          <w:rStyle w:val="1"/>
          <w:b w:val="0"/>
          <w:sz w:val="26"/>
          <w:szCs w:val="26"/>
        </w:rPr>
        <w:t>).</w:t>
      </w:r>
    </w:p>
    <w:p w:rsidR="00514419" w:rsidRPr="00D64C97" w:rsidRDefault="00EC15D0" w:rsidP="00720F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64C97">
        <w:rPr>
          <w:rFonts w:ascii="Times New Roman" w:eastAsia="Arial Unicode MS" w:hAnsi="Times New Roman" w:cs="Times New Roman"/>
          <w:i w:val="0"/>
          <w:color w:val="00000A"/>
          <w:sz w:val="26"/>
          <w:szCs w:val="26"/>
          <w:lang w:eastAsia="en-US"/>
        </w:rPr>
        <w:t>4</w:t>
      </w:r>
      <w:r w:rsidR="00514419" w:rsidRPr="00D64C97">
        <w:rPr>
          <w:rFonts w:ascii="Times New Roman" w:eastAsia="Arial Unicode MS" w:hAnsi="Times New Roman" w:cs="Times New Roman"/>
          <w:i w:val="0"/>
          <w:color w:val="00000A"/>
          <w:sz w:val="26"/>
          <w:szCs w:val="26"/>
          <w:lang w:eastAsia="en-US"/>
        </w:rPr>
        <w:t xml:space="preserve">. </w:t>
      </w:r>
      <w:r w:rsidRPr="00D64C97">
        <w:rPr>
          <w:rFonts w:ascii="Times New Roman" w:eastAsia="Arial Unicode MS" w:hAnsi="Times New Roman" w:cs="Times New Roman"/>
          <w:i w:val="0"/>
          <w:color w:val="00000A"/>
          <w:sz w:val="26"/>
          <w:szCs w:val="26"/>
          <w:lang w:eastAsia="en-US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возникшие с 01.01.202</w:t>
      </w:r>
      <w:r w:rsidR="00D64C97">
        <w:rPr>
          <w:rFonts w:ascii="Times New Roman" w:eastAsia="Arial Unicode MS" w:hAnsi="Times New Roman" w:cs="Times New Roman"/>
          <w:i w:val="0"/>
          <w:color w:val="00000A"/>
          <w:sz w:val="26"/>
          <w:szCs w:val="26"/>
          <w:lang w:eastAsia="en-US"/>
        </w:rPr>
        <w:t>4</w:t>
      </w:r>
      <w:r w:rsidRPr="00D64C97">
        <w:rPr>
          <w:rFonts w:ascii="Times New Roman" w:eastAsia="Arial Unicode MS" w:hAnsi="Times New Roman" w:cs="Times New Roman"/>
          <w:i w:val="0"/>
          <w:color w:val="00000A"/>
          <w:sz w:val="26"/>
          <w:szCs w:val="26"/>
          <w:lang w:eastAsia="en-US"/>
        </w:rPr>
        <w:t xml:space="preserve"> года.</w:t>
      </w:r>
    </w:p>
    <w:p w:rsidR="00514419" w:rsidRPr="00D64C97" w:rsidRDefault="00EC15D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97">
        <w:rPr>
          <w:rFonts w:ascii="Times New Roman" w:hAnsi="Times New Roman" w:cs="Times New Roman"/>
          <w:i w:val="0"/>
          <w:sz w:val="26"/>
          <w:szCs w:val="26"/>
        </w:rPr>
        <w:t>5</w:t>
      </w:r>
      <w:r w:rsidR="00514419" w:rsidRPr="00D64C97">
        <w:rPr>
          <w:rFonts w:ascii="Times New Roman" w:hAnsi="Times New Roman" w:cs="Times New Roman"/>
          <w:i w:val="0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514419" w:rsidRPr="00D64C97" w:rsidRDefault="00514419">
      <w:pPr>
        <w:pStyle w:val="ConsPlusNormal"/>
        <w:widowControl/>
        <w:jc w:val="both"/>
        <w:rPr>
          <w:sz w:val="26"/>
          <w:szCs w:val="26"/>
        </w:rPr>
      </w:pPr>
    </w:p>
    <w:p w:rsidR="00FB7DBE" w:rsidRPr="00D64C97" w:rsidRDefault="00FB7DBE">
      <w:pPr>
        <w:pStyle w:val="ConsPlusNormal"/>
        <w:widowControl/>
        <w:jc w:val="both"/>
        <w:rPr>
          <w:sz w:val="26"/>
          <w:szCs w:val="26"/>
        </w:rPr>
      </w:pPr>
    </w:p>
    <w:p w:rsidR="00FB7DBE" w:rsidRPr="00D64C97" w:rsidRDefault="00FB7DBE">
      <w:pPr>
        <w:pStyle w:val="ConsPlusNormal"/>
        <w:widowControl/>
        <w:jc w:val="both"/>
        <w:rPr>
          <w:sz w:val="26"/>
          <w:szCs w:val="26"/>
        </w:rPr>
      </w:pPr>
    </w:p>
    <w:p w:rsidR="00514419" w:rsidRPr="00D64C97" w:rsidRDefault="00514419">
      <w:pPr>
        <w:pStyle w:val="ConsPlusNormal"/>
        <w:widowControl/>
        <w:jc w:val="both"/>
        <w:rPr>
          <w:sz w:val="26"/>
          <w:szCs w:val="26"/>
        </w:rPr>
      </w:pPr>
      <w:r w:rsidRPr="00D64C97">
        <w:rPr>
          <w:sz w:val="26"/>
          <w:szCs w:val="26"/>
        </w:rPr>
        <w:t>Глава Зырянского района</w:t>
      </w:r>
      <w:r w:rsidRPr="00D64C97">
        <w:rPr>
          <w:sz w:val="26"/>
          <w:szCs w:val="26"/>
        </w:rPr>
        <w:tab/>
        <w:t xml:space="preserve">                                                </w:t>
      </w:r>
      <w:r w:rsidR="001833A8" w:rsidRPr="00D64C97">
        <w:rPr>
          <w:sz w:val="26"/>
          <w:szCs w:val="26"/>
        </w:rPr>
        <w:t xml:space="preserve">    </w:t>
      </w:r>
      <w:r w:rsidRPr="00D64C97">
        <w:rPr>
          <w:sz w:val="26"/>
          <w:szCs w:val="26"/>
        </w:rPr>
        <w:t xml:space="preserve">    </w:t>
      </w:r>
      <w:r w:rsidR="00976F77">
        <w:rPr>
          <w:sz w:val="26"/>
          <w:szCs w:val="26"/>
        </w:rPr>
        <w:t xml:space="preserve">         </w:t>
      </w:r>
      <w:r w:rsidRPr="00D64C97">
        <w:rPr>
          <w:sz w:val="26"/>
          <w:szCs w:val="26"/>
        </w:rPr>
        <w:t xml:space="preserve">     </w:t>
      </w:r>
      <w:r w:rsidR="001833A8" w:rsidRPr="00D64C97">
        <w:rPr>
          <w:sz w:val="26"/>
          <w:szCs w:val="26"/>
        </w:rPr>
        <w:t>А.Г.Мочалов</w:t>
      </w:r>
    </w:p>
    <w:p w:rsidR="00205337" w:rsidRPr="00D64C97" w:rsidRDefault="00205337">
      <w:pPr>
        <w:pStyle w:val="ConsPlusNormal"/>
        <w:widowControl/>
        <w:jc w:val="both"/>
        <w:rPr>
          <w:bCs/>
          <w:color w:val="000000"/>
          <w:sz w:val="26"/>
          <w:szCs w:val="26"/>
        </w:rPr>
      </w:pPr>
    </w:p>
    <w:p w:rsidR="00FB7DBE" w:rsidRPr="00D64C97" w:rsidRDefault="00FB7DBE">
      <w:pPr>
        <w:pStyle w:val="ConsPlusNormal"/>
        <w:widowControl/>
        <w:jc w:val="both"/>
        <w:rPr>
          <w:bCs/>
          <w:color w:val="000000"/>
          <w:sz w:val="26"/>
          <w:szCs w:val="26"/>
        </w:rPr>
      </w:pPr>
    </w:p>
    <w:p w:rsidR="00EA5274" w:rsidRPr="00D64C97" w:rsidRDefault="00EA5274">
      <w:pPr>
        <w:pStyle w:val="ConsPlusNormal"/>
        <w:widowControl/>
        <w:jc w:val="both"/>
        <w:rPr>
          <w:bCs/>
          <w:color w:val="000000"/>
          <w:sz w:val="26"/>
          <w:szCs w:val="26"/>
        </w:rPr>
      </w:pPr>
    </w:p>
    <w:p w:rsidR="002D6A1F" w:rsidRPr="00406B8C" w:rsidRDefault="00D64C97" w:rsidP="009668ED">
      <w:pPr>
        <w:pStyle w:val="ConsPlusNormal"/>
        <w:widowControl/>
        <w:jc w:val="both"/>
        <w:rPr>
          <w:b/>
          <w:i/>
          <w:iCs/>
          <w:szCs w:val="24"/>
        </w:rPr>
      </w:pPr>
      <w:proofErr w:type="spellStart"/>
      <w:r w:rsidRPr="00976F77">
        <w:rPr>
          <w:bCs/>
          <w:color w:val="000000"/>
          <w:sz w:val="22"/>
          <w:szCs w:val="22"/>
        </w:rPr>
        <w:t>Дутчак</w:t>
      </w:r>
      <w:proofErr w:type="spellEnd"/>
      <w:r w:rsidRPr="00976F77">
        <w:rPr>
          <w:bCs/>
          <w:color w:val="000000"/>
          <w:sz w:val="22"/>
          <w:szCs w:val="22"/>
        </w:rPr>
        <w:t xml:space="preserve"> </w:t>
      </w:r>
      <w:r w:rsidR="00976F77" w:rsidRPr="00976F77">
        <w:rPr>
          <w:bCs/>
          <w:color w:val="000000"/>
          <w:sz w:val="22"/>
          <w:szCs w:val="22"/>
        </w:rPr>
        <w:t>Н</w:t>
      </w:r>
      <w:r w:rsidRPr="00976F77">
        <w:rPr>
          <w:bCs/>
          <w:color w:val="000000"/>
          <w:sz w:val="22"/>
          <w:szCs w:val="22"/>
        </w:rPr>
        <w:t>.В.</w:t>
      </w:r>
      <w:r w:rsidR="009668ED" w:rsidRPr="00406B8C">
        <w:rPr>
          <w:b/>
          <w:i/>
          <w:iCs/>
          <w:szCs w:val="24"/>
        </w:rPr>
        <w:t xml:space="preserve"> </w:t>
      </w:r>
    </w:p>
    <w:p w:rsidR="00FB7DBE" w:rsidRPr="00406B8C" w:rsidRDefault="00FB7DBE" w:rsidP="00FB7DBE">
      <w:pPr>
        <w:spacing w:line="0" w:lineRule="atLeast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sectPr w:rsidR="00FB7DBE" w:rsidRPr="00406B8C" w:rsidSect="009668ED">
      <w:pgSz w:w="11906" w:h="16838"/>
      <w:pgMar w:top="1134" w:right="567" w:bottom="1134" w:left="1701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3C" w:rsidRDefault="00876C3C">
      <w:r>
        <w:separator/>
      </w:r>
    </w:p>
  </w:endnote>
  <w:endnote w:type="continuationSeparator" w:id="0">
    <w:p w:rsidR="00876C3C" w:rsidRDefault="008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3C" w:rsidRDefault="00876C3C">
      <w:r>
        <w:separator/>
      </w:r>
    </w:p>
  </w:footnote>
  <w:footnote w:type="continuationSeparator" w:id="0">
    <w:p w:rsidR="00876C3C" w:rsidRDefault="0087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7AC0"/>
    <w:multiLevelType w:val="multilevel"/>
    <w:tmpl w:val="EFEA8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19"/>
    <w:rsid w:val="00064FEF"/>
    <w:rsid w:val="00100E06"/>
    <w:rsid w:val="001328B0"/>
    <w:rsid w:val="001833A8"/>
    <w:rsid w:val="001952D0"/>
    <w:rsid w:val="001B2B1C"/>
    <w:rsid w:val="00205337"/>
    <w:rsid w:val="00215C48"/>
    <w:rsid w:val="002B5078"/>
    <w:rsid w:val="002D6A1F"/>
    <w:rsid w:val="002E34B8"/>
    <w:rsid w:val="00310162"/>
    <w:rsid w:val="003354CE"/>
    <w:rsid w:val="003732DB"/>
    <w:rsid w:val="00392DA0"/>
    <w:rsid w:val="00394255"/>
    <w:rsid w:val="003A3804"/>
    <w:rsid w:val="003D7350"/>
    <w:rsid w:val="004010DC"/>
    <w:rsid w:val="00404762"/>
    <w:rsid w:val="00406B8C"/>
    <w:rsid w:val="004E210A"/>
    <w:rsid w:val="00514419"/>
    <w:rsid w:val="00524142"/>
    <w:rsid w:val="00561217"/>
    <w:rsid w:val="005F5B41"/>
    <w:rsid w:val="006004AC"/>
    <w:rsid w:val="006069FE"/>
    <w:rsid w:val="00624E36"/>
    <w:rsid w:val="00630036"/>
    <w:rsid w:val="00662B7D"/>
    <w:rsid w:val="00672BD1"/>
    <w:rsid w:val="006D7B4C"/>
    <w:rsid w:val="006F69E7"/>
    <w:rsid w:val="00720F40"/>
    <w:rsid w:val="00742641"/>
    <w:rsid w:val="007A100E"/>
    <w:rsid w:val="007A3121"/>
    <w:rsid w:val="007B71E9"/>
    <w:rsid w:val="007D6AF2"/>
    <w:rsid w:val="007F1DD5"/>
    <w:rsid w:val="00876C3C"/>
    <w:rsid w:val="009528DD"/>
    <w:rsid w:val="00957B2E"/>
    <w:rsid w:val="009668ED"/>
    <w:rsid w:val="00976F77"/>
    <w:rsid w:val="00986AD5"/>
    <w:rsid w:val="00AE7365"/>
    <w:rsid w:val="00C26D0F"/>
    <w:rsid w:val="00C30AC6"/>
    <w:rsid w:val="00C3779B"/>
    <w:rsid w:val="00C81503"/>
    <w:rsid w:val="00CC0BAB"/>
    <w:rsid w:val="00CD2740"/>
    <w:rsid w:val="00CD6438"/>
    <w:rsid w:val="00D02E4C"/>
    <w:rsid w:val="00D64C97"/>
    <w:rsid w:val="00EA5274"/>
    <w:rsid w:val="00EC15D0"/>
    <w:rsid w:val="00ED4F63"/>
    <w:rsid w:val="00F07E6A"/>
    <w:rsid w:val="00F233D1"/>
    <w:rsid w:val="00F724BB"/>
    <w:rsid w:val="00FB16BA"/>
    <w:rsid w:val="00FB7DBE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9A75C9"/>
  <w15:chartTrackingRefBased/>
  <w15:docId w15:val="{B4A3B17B-3EC9-4318-B488-5FEA5B7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6">
    <w:name w:val="Основной шрифт абзаца6"/>
  </w:style>
  <w:style w:type="paragraph" w:styleId="a4">
    <w:name w:val="Title"/>
    <w:basedOn w:val="a"/>
    <w:next w:val="a5"/>
    <w:pPr>
      <w:widowControl/>
      <w:suppressAutoHyphens w:val="0"/>
      <w:autoSpaceDE/>
      <w:jc w:val="center"/>
    </w:pPr>
    <w:rPr>
      <w:rFonts w:ascii="Times New Roman" w:hAnsi="Times New Roman" w:cs="Times New Roman"/>
      <w:b/>
      <w:i w:val="0"/>
      <w:iCs w:val="0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a8">
    <w:name w:val="Телефон"/>
    <w:basedOn w:val="a"/>
    <w:pPr>
      <w:widowControl/>
      <w:autoSpaceDE/>
      <w:jc w:val="center"/>
    </w:pPr>
    <w:rPr>
      <w:rFonts w:ascii="Times New Roman" w:hAnsi="Times New Roman" w:cs="Times New Roman"/>
      <w:b/>
      <w:i w:val="0"/>
      <w:iCs w:val="0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styleId="a9">
    <w:name w:val="Subtitle"/>
    <w:basedOn w:val="a"/>
    <w:next w:val="a5"/>
    <w:qFormat/>
    <w:pPr>
      <w:widowControl/>
      <w:suppressAutoHyphens w:val="0"/>
      <w:autoSpaceDE/>
      <w:jc w:val="center"/>
    </w:pPr>
    <w:rPr>
      <w:rFonts w:ascii="Times New Roman" w:hAnsi="Times New Roman" w:cs="Times New Roman"/>
      <w:b/>
      <w:i w:val="0"/>
      <w:iCs w:val="0"/>
      <w:sz w:val="3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 w:cs="Times New Roman"/>
      <w:i w:val="0"/>
      <w:iCs w:val="0"/>
      <w:sz w:val="22"/>
      <w:szCs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8">
    <w:name w:val="стиль8"/>
    <w:basedOn w:val="a"/>
    <w:pPr>
      <w:suppressAutoHyphens w:val="0"/>
      <w:spacing w:before="280" w:after="280"/>
    </w:pPr>
    <w:rPr>
      <w:rFonts w:ascii="Times New Roman" w:hAnsi="Times New Roman" w:cs="Times New Roman"/>
      <w:color w:val="16618C"/>
      <w:sz w:val="14"/>
      <w:szCs w:val="14"/>
    </w:rPr>
  </w:style>
  <w:style w:type="paragraph" w:customStyle="1" w:styleId="12">
    <w:name w:val="Знак Знак Знак1"/>
    <w:basedOn w:val="a"/>
    <w:rsid w:val="00205337"/>
    <w:pPr>
      <w:widowControl/>
      <w:tabs>
        <w:tab w:val="num" w:pos="360"/>
      </w:tabs>
      <w:suppressAutoHyphens w:val="0"/>
      <w:autoSpaceDE/>
      <w:spacing w:after="160" w:line="240" w:lineRule="exact"/>
    </w:pPr>
    <w:rPr>
      <w:rFonts w:ascii="Verdana" w:hAnsi="Verdana" w:cs="Verdana"/>
      <w:i w:val="0"/>
      <w:iCs w:val="0"/>
      <w:lang w:val="en-US" w:eastAsia="en-US"/>
    </w:rPr>
  </w:style>
  <w:style w:type="character" w:styleId="ae">
    <w:name w:val="Unresolved Mention"/>
    <w:uiPriority w:val="99"/>
    <w:semiHidden/>
    <w:unhideWhenUsed/>
    <w:rsid w:val="00720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iradm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2152</CharactersWithSpaces>
  <SharedDoc>false</SharedDoc>
  <HLinks>
    <vt:vector size="6" baseType="variant"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http://ziradm.tomsknet.ru/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Admin</dc:creator>
  <cp:keywords/>
  <dc:description/>
  <cp:lastModifiedBy>user</cp:lastModifiedBy>
  <cp:revision>3</cp:revision>
  <cp:lastPrinted>2024-01-29T06:50:00Z</cp:lastPrinted>
  <dcterms:created xsi:type="dcterms:W3CDTF">2024-07-15T02:13:00Z</dcterms:created>
  <dcterms:modified xsi:type="dcterms:W3CDTF">2024-07-15T03:30:00Z</dcterms:modified>
</cp:coreProperties>
</file>